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AE63" w14:textId="77777777" w:rsidR="00D57F36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台式计算机参数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308"/>
        <w:gridCol w:w="4817"/>
        <w:gridCol w:w="746"/>
        <w:gridCol w:w="746"/>
      </w:tblGrid>
      <w:tr w:rsidR="00D57F36" w14:paraId="11B7536E" w14:textId="77777777">
        <w:trPr>
          <w:trHeight w:val="635"/>
          <w:jc w:val="center"/>
        </w:trPr>
        <w:tc>
          <w:tcPr>
            <w:tcW w:w="426" w:type="pct"/>
            <w:vAlign w:val="center"/>
          </w:tcPr>
          <w:p w14:paraId="2FC2BFD1" w14:textId="77777777" w:rsidR="00D57F36" w:rsidRDefault="00000000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785" w:type="pct"/>
            <w:vAlign w:val="center"/>
          </w:tcPr>
          <w:p w14:paraId="1A9F0615" w14:textId="77777777" w:rsidR="00D57F36" w:rsidRDefault="00000000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2890" w:type="pct"/>
            <w:vAlign w:val="center"/>
          </w:tcPr>
          <w:p w14:paraId="04EEF760" w14:textId="77777777" w:rsidR="00D57F36" w:rsidRDefault="00000000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参数</w:t>
            </w:r>
          </w:p>
        </w:tc>
        <w:tc>
          <w:tcPr>
            <w:tcW w:w="448" w:type="pct"/>
            <w:vAlign w:val="center"/>
          </w:tcPr>
          <w:p w14:paraId="12426036" w14:textId="77777777" w:rsidR="00D57F36" w:rsidRDefault="00000000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448" w:type="pct"/>
            <w:vAlign w:val="center"/>
          </w:tcPr>
          <w:p w14:paraId="33C4CAA8" w14:textId="77777777" w:rsidR="00D57F36" w:rsidRDefault="00000000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</w:tr>
      <w:tr w:rsidR="00D57F36" w14:paraId="11E80051" w14:textId="77777777">
        <w:trPr>
          <w:trHeight w:val="1837"/>
          <w:jc w:val="center"/>
        </w:trPr>
        <w:tc>
          <w:tcPr>
            <w:tcW w:w="426" w:type="pct"/>
            <w:vAlign w:val="center"/>
          </w:tcPr>
          <w:p w14:paraId="474AE71A" w14:textId="77777777" w:rsidR="00D57F36" w:rsidRDefault="0000000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785" w:type="pct"/>
            <w:vAlign w:val="center"/>
          </w:tcPr>
          <w:p w14:paraId="01105470" w14:textId="77777777" w:rsidR="00D57F36" w:rsidRDefault="0000000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台式计算机</w:t>
            </w:r>
          </w:p>
        </w:tc>
        <w:tc>
          <w:tcPr>
            <w:tcW w:w="2890" w:type="pct"/>
            <w:vAlign w:val="center"/>
          </w:tcPr>
          <w:p w14:paraId="1AFE9729" w14:textId="77777777" w:rsidR="00D57F36" w:rsidRPr="009B1EE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/>
                <w:b/>
                <w:bCs/>
                <w:szCs w:val="21"/>
              </w:rPr>
              <w:t>CPU</w:t>
            </w:r>
          </w:p>
          <w:p w14:paraId="007CEC5A" w14:textId="64C05A56" w:rsidR="00D57F3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CPU系列：</w:t>
            </w:r>
            <w:r w:rsidR="003A3FA3">
              <w:rPr>
                <w:rFonts w:ascii="宋体" w:eastAsia="宋体" w:hAnsi="宋体" w:cs="宋体" w:hint="eastAsia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ntel </w:t>
            </w:r>
            <w:r>
              <w:rPr>
                <w:rFonts w:ascii="宋体" w:eastAsia="宋体" w:hAnsi="宋体" w:cs="宋体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45039C08" w14:textId="0E990920" w:rsidR="00D57F3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CPU型号</w:t>
            </w:r>
            <w:r>
              <w:rPr>
                <w:rFonts w:ascii="宋体" w:eastAsia="宋体" w:hAnsi="宋体" w:cs="宋体" w:hint="eastAsia"/>
                <w:szCs w:val="21"/>
              </w:rPr>
              <w:tab/>
              <w:t>：</w:t>
            </w:r>
            <w:r w:rsidR="003A3FA3">
              <w:rPr>
                <w:rFonts w:ascii="宋体" w:eastAsia="宋体" w:hAnsi="宋体" w:cs="宋体" w:hint="eastAsia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ntel </w:t>
            </w:r>
            <w:r>
              <w:rPr>
                <w:rFonts w:ascii="宋体" w:eastAsia="宋体" w:hAnsi="宋体" w:cs="宋体"/>
                <w:szCs w:val="21"/>
              </w:rPr>
              <w:t>i</w:t>
            </w:r>
            <w:r>
              <w:rPr>
                <w:rFonts w:ascii="宋体" w:eastAsia="宋体" w:hAnsi="宋体" w:cs="宋体" w:hint="eastAsia"/>
                <w:szCs w:val="21"/>
              </w:rPr>
              <w:t>5-14500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32BDB66D" w14:textId="77777777" w:rsidR="00D57F36" w:rsidRPr="009B1EE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内存</w:t>
            </w:r>
          </w:p>
          <w:p w14:paraId="12AD921C" w14:textId="4AC989DB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内存类型：DDR5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4C0FD96D" w14:textId="30BA6C0E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内存容量：16GB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1B50DEDD" w14:textId="77777777" w:rsidR="00D57F36" w:rsidRPr="009B1EE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硬盘</w:t>
            </w:r>
          </w:p>
          <w:p w14:paraId="600E825A" w14:textId="77777777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硬盘类型：混合硬盘</w:t>
            </w:r>
          </w:p>
          <w:p w14:paraId="47E55283" w14:textId="1A769962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固态硬盘容量：512GB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1EE4B6E8" w14:textId="77777777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固态硬盘类型：M.2</w:t>
            </w:r>
          </w:p>
          <w:p w14:paraId="36A19906" w14:textId="01B0E9FA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机械硬盘容量：1TB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16B8C8BE" w14:textId="77777777" w:rsidR="00D57F36" w:rsidRPr="009B1EE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显示器</w:t>
            </w:r>
          </w:p>
          <w:p w14:paraId="7EE663C3" w14:textId="77777777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显示器类型：LED液晶显示器</w:t>
            </w:r>
          </w:p>
          <w:p w14:paraId="04D9A04D" w14:textId="1E68F1E9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显示器尺寸(英寸)：23.8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1C282BDB" w14:textId="3B153071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最大分辨率(垂直)：1080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7CD4BFED" w14:textId="36F02CC1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最大分辨率(水平)：1920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0F78949D" w14:textId="3A875A59" w:rsidR="00D57F36" w:rsidRPr="009B1EE6" w:rsidRDefault="009B1EE6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其他要求</w:t>
            </w:r>
          </w:p>
          <w:p w14:paraId="000F0F12" w14:textId="4B0D0D50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主机</w:t>
            </w:r>
            <w:r w:rsidR="009B1EE6">
              <w:rPr>
                <w:rFonts w:ascii="宋体" w:eastAsia="宋体" w:hAnsi="宋体" w:cs="宋体" w:hint="eastAsia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szCs w:val="21"/>
              </w:rPr>
              <w:t>显示器同品牌</w:t>
            </w:r>
          </w:p>
          <w:p w14:paraId="0C47DFA6" w14:textId="055D42B9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操作系统：预装正版windows</w:t>
            </w:r>
            <w:r w:rsidR="000532F8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64位操作系统</w:t>
            </w:r>
          </w:p>
          <w:p w14:paraId="02F4666B" w14:textId="77777777" w:rsidR="00D57F36" w:rsidRPr="009B1EE6" w:rsidRDefault="00000000">
            <w:pPr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主板</w:t>
            </w:r>
          </w:p>
          <w:p w14:paraId="409565B8" w14:textId="5D38E45A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USB3.0接口总数：</w:t>
            </w:r>
            <w:r w:rsidR="009B1EE6">
              <w:rPr>
                <w:rFonts w:ascii="宋体" w:eastAsia="宋体" w:hAnsi="宋体" w:cs="宋体" w:hint="eastAsia"/>
                <w:szCs w:val="21"/>
              </w:rPr>
              <w:t>5个及以上</w:t>
            </w:r>
          </w:p>
          <w:p w14:paraId="2BAEF8CF" w14:textId="17489E7E" w:rsidR="009B1EE6" w:rsidRDefault="009B1EE6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USB接口总数：8个及以上</w:t>
            </w:r>
          </w:p>
          <w:p w14:paraId="563617E8" w14:textId="77777777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内置有线网卡：有</w:t>
            </w:r>
          </w:p>
          <w:p w14:paraId="41880649" w14:textId="77777777" w:rsidR="00D57F36" w:rsidRPr="009B1EE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外设</w:t>
            </w:r>
          </w:p>
          <w:p w14:paraId="5CCF9EB5" w14:textId="3C005DF6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原厂同品牌键盘：</w:t>
            </w:r>
            <w:r w:rsidR="009B1EE6">
              <w:rPr>
                <w:rFonts w:ascii="宋体" w:eastAsia="宋体" w:hAnsi="宋体" w:cs="宋体" w:hint="eastAsia"/>
                <w:szCs w:val="21"/>
              </w:rPr>
              <w:t>包含</w:t>
            </w:r>
          </w:p>
          <w:p w14:paraId="74B0216F" w14:textId="339FAB72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原厂同品牌鼠标：</w:t>
            </w:r>
            <w:r w:rsidR="009B1EE6">
              <w:rPr>
                <w:rFonts w:ascii="宋体" w:eastAsia="宋体" w:hAnsi="宋体" w:cs="宋体" w:hint="eastAsia"/>
                <w:szCs w:val="21"/>
              </w:rPr>
              <w:t>包含</w:t>
            </w:r>
          </w:p>
          <w:p w14:paraId="7510D0A5" w14:textId="77777777" w:rsidR="00D57F36" w:rsidRPr="009B1EE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网络</w:t>
            </w:r>
          </w:p>
          <w:p w14:paraId="7DF527D2" w14:textId="60656941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有线网卡传输速率：千兆（10M/100M/1000M自适应）</w:t>
            </w:r>
            <w:r w:rsidR="00B20544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155FBA8D" w14:textId="65717A70" w:rsidR="009B1EE6" w:rsidRPr="009B1EE6" w:rsidRDefault="009B1EE6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9B1EE6">
              <w:rPr>
                <w:rFonts w:ascii="宋体" w:eastAsia="宋体" w:hAnsi="宋体" w:cs="宋体" w:hint="eastAsia"/>
                <w:b/>
                <w:bCs/>
                <w:szCs w:val="21"/>
              </w:rPr>
              <w:t>质保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或售后</w:t>
            </w:r>
          </w:p>
          <w:p w14:paraId="2C474224" w14:textId="0F810E7B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质保期限：3年</w:t>
            </w:r>
            <w:r w:rsidR="009B1EE6">
              <w:rPr>
                <w:rFonts w:ascii="宋体" w:eastAsia="宋体" w:hAnsi="宋体" w:cs="宋体" w:hint="eastAsia"/>
                <w:szCs w:val="21"/>
              </w:rPr>
              <w:t>及以上</w:t>
            </w:r>
          </w:p>
          <w:p w14:paraId="0D2EB879" w14:textId="77777777" w:rsidR="00D57F36" w:rsidRDefault="00000000">
            <w:pPr>
              <w:tabs>
                <w:tab w:val="left" w:pos="1800"/>
              </w:tabs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售后服务：三年上门，三年硬盘不回收</w:t>
            </w:r>
          </w:p>
          <w:p w14:paraId="22A4C63D" w14:textId="77777777" w:rsidR="00D57F36" w:rsidRDefault="0000000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整机原厂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原装标配</w:t>
            </w:r>
            <w:proofErr w:type="gramEnd"/>
          </w:p>
        </w:tc>
        <w:tc>
          <w:tcPr>
            <w:tcW w:w="448" w:type="pct"/>
            <w:vAlign w:val="center"/>
          </w:tcPr>
          <w:p w14:paraId="49801068" w14:textId="77777777" w:rsidR="00D57F36" w:rsidRDefault="0000000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40</w:t>
            </w:r>
          </w:p>
        </w:tc>
        <w:tc>
          <w:tcPr>
            <w:tcW w:w="448" w:type="pct"/>
            <w:vAlign w:val="center"/>
          </w:tcPr>
          <w:p w14:paraId="62972F86" w14:textId="77777777" w:rsidR="00D57F36" w:rsidRDefault="0000000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</w:tr>
    </w:tbl>
    <w:p w14:paraId="17BE2391" w14:textId="77777777" w:rsidR="00D57F36" w:rsidRDefault="00D57F36"/>
    <w:sectPr w:rsidR="00D5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DA3E" w14:textId="77777777" w:rsidR="001C7248" w:rsidRDefault="001C7248" w:rsidP="009B1EE6">
      <w:r>
        <w:separator/>
      </w:r>
    </w:p>
  </w:endnote>
  <w:endnote w:type="continuationSeparator" w:id="0">
    <w:p w14:paraId="3D821EAA" w14:textId="77777777" w:rsidR="001C7248" w:rsidRDefault="001C7248" w:rsidP="009B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3174" w14:textId="77777777" w:rsidR="001C7248" w:rsidRDefault="001C7248" w:rsidP="009B1EE6">
      <w:r>
        <w:separator/>
      </w:r>
    </w:p>
  </w:footnote>
  <w:footnote w:type="continuationSeparator" w:id="0">
    <w:p w14:paraId="4400B869" w14:textId="77777777" w:rsidR="001C7248" w:rsidRDefault="001C7248" w:rsidP="009B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B4233A"/>
    <w:rsid w:val="000532F8"/>
    <w:rsid w:val="000A5EE0"/>
    <w:rsid w:val="001C7248"/>
    <w:rsid w:val="0032211B"/>
    <w:rsid w:val="003A3FA3"/>
    <w:rsid w:val="00664DDF"/>
    <w:rsid w:val="0092308A"/>
    <w:rsid w:val="009B1EE6"/>
    <w:rsid w:val="00B20544"/>
    <w:rsid w:val="00D57F36"/>
    <w:rsid w:val="02B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A4E2B"/>
  <w15:docId w15:val="{6FCCECAB-99F0-4C4E-9178-77D55A99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1E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1EE6"/>
    <w:rPr>
      <w:kern w:val="2"/>
      <w:sz w:val="18"/>
      <w:szCs w:val="18"/>
    </w:rPr>
  </w:style>
  <w:style w:type="paragraph" w:styleId="a5">
    <w:name w:val="footer"/>
    <w:basedOn w:val="a"/>
    <w:link w:val="a6"/>
    <w:rsid w:val="009B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1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成都明日世纪惠普金牌服务</dc:creator>
  <cp:lastModifiedBy>管理员</cp:lastModifiedBy>
  <cp:revision>6</cp:revision>
  <dcterms:created xsi:type="dcterms:W3CDTF">2025-11-17T00:35:00Z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94015CB66AB54C4D84402CA1FE2BBA7D_11</vt:lpwstr>
  </property>
  <property fmtid="{D5CDD505-2E9C-101B-9397-08002B2CF9AE}" pid="4" name="KSOTemplateDocerSaveRecord">
    <vt:lpwstr>eyJoZGlkIjoiMDg5N2IwNjAxNzI1MmUyOGM3ODkxMWVkOWMyZGY4ZjMiLCJ1c2VySWQiOiI5NTY4ODUwNjIifQ==</vt:lpwstr>
  </property>
</Properties>
</file>