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462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836F0F5">
      <w:pPr>
        <w:jc w:val="center"/>
        <w:rPr>
          <w:rFonts w:hint="eastAsia" w:ascii="黑体" w:hAnsi="黑体" w:eastAsia="黑体" w:cs="黑体"/>
          <w:sz w:val="32"/>
          <w:szCs w:val="32"/>
          <w:lang w:val="en-US" w:eastAsia="zh-CN"/>
        </w:rPr>
      </w:pPr>
      <w:r>
        <w:rPr>
          <w:rFonts w:hint="eastAsia" w:ascii="黑体" w:hAnsi="黑体" w:eastAsia="黑体" w:cs="黑体"/>
          <w:sz w:val="32"/>
          <w:szCs w:val="32"/>
        </w:rPr>
        <w:t>成都市</w:t>
      </w: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流式细胞仪</w:t>
      </w:r>
      <w:bookmarkStart w:id="0" w:name="_GoBack"/>
      <w:bookmarkEnd w:id="0"/>
    </w:p>
    <w:p w14:paraId="7B0229E8">
      <w:pPr>
        <w:jc w:val="center"/>
        <w:rPr>
          <w:rFonts w:hint="eastAsia" w:ascii="黑体" w:hAnsi="黑体" w:eastAsia="黑体" w:cs="黑体"/>
          <w:sz w:val="32"/>
          <w:szCs w:val="32"/>
        </w:rPr>
      </w:pPr>
      <w:r>
        <w:rPr>
          <w:rFonts w:hint="eastAsia" w:ascii="黑体" w:hAnsi="黑体" w:eastAsia="黑体" w:cs="黑体"/>
          <w:sz w:val="32"/>
          <w:szCs w:val="32"/>
          <w:lang w:val="en-US" w:eastAsia="zh-CN"/>
        </w:rPr>
        <w:t>市场</w:t>
      </w:r>
      <w:r>
        <w:rPr>
          <w:rFonts w:hint="eastAsia" w:ascii="黑体" w:hAnsi="黑体" w:eastAsia="黑体" w:cs="黑体"/>
          <w:sz w:val="32"/>
          <w:szCs w:val="32"/>
        </w:rPr>
        <w:t>调研报名表</w:t>
      </w:r>
    </w:p>
    <w:p w14:paraId="5295218A">
      <w:pPr>
        <w:ind w:firstLine="5880" w:firstLineChars="2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产品编号：</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A0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8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D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9A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3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2DD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DC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4C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325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E6D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0B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B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A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BC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FD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A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FF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2A7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26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05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F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36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0F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9C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786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5A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4F9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0E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1F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6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645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5F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53D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30A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8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731B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E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02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6A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0B8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31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A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4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9BB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95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EB0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7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E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D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397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04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B7D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3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F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3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D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8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51C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60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474A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14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50C97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8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67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9B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2AC27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2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D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F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DA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E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35BB56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A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B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5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12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C6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A9387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2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6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0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8CC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82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51F0C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A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F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8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E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17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08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4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2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20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1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655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1C5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30F7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1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3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50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34A0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C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0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AB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686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B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B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EF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558BE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C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1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9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64F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13A75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F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4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3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6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B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F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E8C56E">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5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5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5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B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7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F67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BB1F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8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3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C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0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0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04B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D6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2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D9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56AA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E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B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79108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C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B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A9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F3F48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4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6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2C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F5E4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F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3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85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4F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5E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8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6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1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056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19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AF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37A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48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9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0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6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E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AC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5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0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5B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5DB97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0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F0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49C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C53A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0C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F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DC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CA9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5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A4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7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7E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lang w:eastAsia="zh-CN"/>
              </w:rPr>
            </w:pPr>
          </w:p>
        </w:tc>
      </w:tr>
      <w:tr w14:paraId="02BA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43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6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0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48F2">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我公司对本次成都市大邑县人民医院组织开展的迁建项目医疗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68EB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C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1C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B2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CF8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69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DFF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D2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00F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38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31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0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CB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C3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EC2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3D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C3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E75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F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75E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10D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CC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CEE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5A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9B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5AF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39E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469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5B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E68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D5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4F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AE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A2D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9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42B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2EA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1537E4F9">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2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5F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35F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4E93E1E"/>
    <w:rsid w:val="099512B1"/>
    <w:rsid w:val="12255268"/>
    <w:rsid w:val="17D158C8"/>
    <w:rsid w:val="19A300DC"/>
    <w:rsid w:val="20BE3CC0"/>
    <w:rsid w:val="324E4175"/>
    <w:rsid w:val="354B1BDE"/>
    <w:rsid w:val="45476BAC"/>
    <w:rsid w:val="4C1E51E0"/>
    <w:rsid w:val="4CED49EE"/>
    <w:rsid w:val="54075705"/>
    <w:rsid w:val="55C5064A"/>
    <w:rsid w:val="55FF2CC6"/>
    <w:rsid w:val="5F0864B9"/>
    <w:rsid w:val="60080E4C"/>
    <w:rsid w:val="6116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660</Words>
  <Characters>660</Characters>
  <Lines>0</Lines>
  <Paragraphs>0</Paragraphs>
  <TotalTime>18</TotalTime>
  <ScaleCrop>false</ScaleCrop>
  <LinksUpToDate>false</LinksUpToDate>
  <CharactersWithSpaces>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2025-09-22T09:23:14Z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