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CD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29804979"/>
      <w:bookmarkStart w:id="1" w:name="_Toc25144328"/>
      <w:bookmarkStart w:id="2" w:name="_Toc25144212"/>
      <w:bookmarkStart w:id="3" w:name="_Toc31089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0C53B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512F2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 w14:paraId="18D2B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6ECB9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17B01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6DA88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7B610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04842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2FF834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2118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50EA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0DAF8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7FCAE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2E38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4925A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3BFCD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6A67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6953F1A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51D16EA"/>
    <w:rsid w:val="552D34D8"/>
    <w:rsid w:val="55AD3582"/>
    <w:rsid w:val="63393D05"/>
    <w:rsid w:val="67F11EC8"/>
    <w:rsid w:val="6B1F440F"/>
    <w:rsid w:val="710A361C"/>
    <w:rsid w:val="76657843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2025-08-01T02:46:36Z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C5F799C1001149C1B37240A3AC7A158B_13</vt:lpwstr>
  </property>
</Properties>
</file>