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default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eastAsia="宋体" w:cs="宋体"/>
          <w:b w:val="0"/>
          <w:bCs w:val="0"/>
          <w:sz w:val="28"/>
          <w:szCs w:val="36"/>
          <w:lang w:val="en-US" w:eastAsia="zh-CN"/>
        </w:rPr>
        <w:t>附件1</w:t>
      </w:r>
    </w:p>
    <w:p>
      <w:pPr>
        <w:pStyle w:val="2"/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设备参数</w:t>
      </w:r>
    </w:p>
    <w:p>
      <w:pPr>
        <w:rPr>
          <w:rFonts w:hint="eastAsia"/>
          <w:lang w:val="en-US" w:eastAsia="zh-CN"/>
        </w:rPr>
      </w:pPr>
    </w:p>
    <w:tbl>
      <w:tblPr>
        <w:tblStyle w:val="7"/>
        <w:tblW w:w="8999" w:type="dxa"/>
        <w:tblInd w:w="-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515"/>
        <w:gridCol w:w="1230"/>
        <w:gridCol w:w="990"/>
        <w:gridCol w:w="809"/>
        <w:gridCol w:w="3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75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99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80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370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</w:trPr>
        <w:tc>
          <w:tcPr>
            <w:tcW w:w="75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活性炭更换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Φ4mm</w:t>
            </w:r>
          </w:p>
        </w:tc>
        <w:tc>
          <w:tcPr>
            <w:tcW w:w="99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袋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（25）公斤</w:t>
            </w:r>
          </w:p>
        </w:tc>
        <w:tc>
          <w:tcPr>
            <w:tcW w:w="80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705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柱状活性炭；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碘值800，废气处理专用；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含更换，不含处置。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3" w:hRule="atLeast"/>
        </w:trPr>
        <w:tc>
          <w:tcPr>
            <w:tcW w:w="75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1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离心风机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见备注</w:t>
            </w:r>
          </w:p>
        </w:tc>
        <w:tc>
          <w:tcPr>
            <w:tcW w:w="99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80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705" w:type="dxa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风量：1900-2500m³/h</w:t>
            </w:r>
          </w:p>
          <w:p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电压：220v</w:t>
            </w:r>
          </w:p>
          <w:p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功率1.1kw</w:t>
            </w:r>
          </w:p>
          <w:p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含原风机的拆除</w:t>
            </w:r>
          </w:p>
          <w:p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配套新风机进出口、变径等、支架（安装）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</w:trPr>
        <w:tc>
          <w:tcPr>
            <w:tcW w:w="75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1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线路整改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99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  <w:tc>
          <w:tcPr>
            <w:tcW w:w="80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705" w:type="dxa"/>
            <w:vAlign w:val="center"/>
          </w:tcPr>
          <w:p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原除臭设备控制柜主新路更换；</w:t>
            </w:r>
          </w:p>
          <w:p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包含布管、穿墙、线缆；</w:t>
            </w:r>
          </w:p>
          <w:p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时控开关更换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bookmarkStart w:id="0" w:name="_GoBack"/>
      <w:bookmarkEnd w:id="0"/>
    </w:p>
    <w:p>
      <w:pPr>
        <w:rPr>
          <w:rFonts w:hint="eastAsia" w:ascii="宋体" w:hAnsi="宋体" w:cs="Times New Roman"/>
          <w:color w:val="000000"/>
          <w:sz w:val="24"/>
          <w:szCs w:val="24"/>
          <w:lang w:val="en-US" w:eastAsia="zh-CN"/>
        </w:rPr>
      </w:pPr>
    </w:p>
    <w:p>
      <w:pPr>
        <w:pStyle w:val="2"/>
        <w:rPr>
          <w:rFonts w:hint="eastAsia" w:ascii="宋体" w:hAnsi="宋体" w:cs="Times New Roman"/>
          <w:color w:val="000000"/>
          <w:sz w:val="24"/>
          <w:szCs w:val="24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A51B6B"/>
    <w:multiLevelType w:val="singleLevel"/>
    <w:tmpl w:val="ADA51B6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1E07D41"/>
    <w:multiLevelType w:val="singleLevel"/>
    <w:tmpl w:val="11E07D4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B6CC019"/>
    <w:multiLevelType w:val="singleLevel"/>
    <w:tmpl w:val="3B6CC01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iYWVjODc4YTc5ODQ1ODdmZWVhODExNDllZWY0YjgifQ=="/>
  </w:docVars>
  <w:rsids>
    <w:rsidRoot w:val="455E45E8"/>
    <w:rsid w:val="00615EA1"/>
    <w:rsid w:val="0FB91ED8"/>
    <w:rsid w:val="121A6EC9"/>
    <w:rsid w:val="13C55C22"/>
    <w:rsid w:val="19A5109C"/>
    <w:rsid w:val="19DA12E1"/>
    <w:rsid w:val="1B7D691B"/>
    <w:rsid w:val="2B30044C"/>
    <w:rsid w:val="2BC80FB7"/>
    <w:rsid w:val="41FB0642"/>
    <w:rsid w:val="455E45E8"/>
    <w:rsid w:val="505C2014"/>
    <w:rsid w:val="57810061"/>
    <w:rsid w:val="60184133"/>
    <w:rsid w:val="6EB843E3"/>
    <w:rsid w:val="71797C2C"/>
    <w:rsid w:val="75AD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hd w:val="clear" w:fill="4874CB"/>
      <w:spacing w:beforeLines="0" w:beforeAutospacing="0" w:afterLines="0" w:afterAutospacing="0" w:line="240" w:lineRule="auto"/>
      <w:ind w:firstLine="0" w:firstLineChars="0"/>
      <w:jc w:val="center"/>
      <w:outlineLvl w:val="0"/>
    </w:pPr>
    <w:rPr>
      <w:rFonts w:ascii="Calibri" w:hAnsi="Calibri" w:eastAsia="宋体" w:cs="Times New Roman"/>
      <w:b/>
      <w:color w:val="000000" w:themeColor="text1"/>
      <w:kern w:val="44"/>
      <w:sz w:val="32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hd w:val="clear" w:fill="4874CB" w:themeFill="accent1"/>
      <w:spacing w:beforeLines="0" w:beforeAutospacing="0" w:afterLines="0" w:afterAutospacing="0" w:line="240" w:lineRule="auto"/>
      <w:ind w:firstLine="0" w:firstLineChars="0"/>
      <w:outlineLvl w:val="2"/>
    </w:pPr>
    <w:rPr>
      <w:rFonts w:eastAsia="宋体"/>
      <w:b/>
      <w:color w:val="FFFFFF" w:themeColor="background1"/>
      <w:sz w:val="28"/>
      <w14:textFill>
        <w14:solidFill>
          <w14:schemeClr w14:val="bg1"/>
        </w14:solidFill>
      </w14:textFill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outlineLvl w:val="3"/>
    </w:pPr>
    <w:rPr>
      <w:rFonts w:ascii="Arial" w:hAnsi="Arial"/>
      <w:b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440" w:lineRule="exact"/>
    </w:pPr>
    <w:rPr>
      <w:rFonts w:ascii="宋体" w:hAnsi="宋体" w:cs="宋体"/>
      <w:kern w:val="1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2024-03-06T01:41:00Z</dcterms:created>
  <dc:creator>脉动心不动</dc:creator>
  <cp:lastModifiedBy>Administrator</cp:lastModifiedBy>
  <cp:lastPrinted>2024-03-11T06:22:48Z</cp:lastPrinted>
  <dcterms:modified xsi:type="dcterms:W3CDTF">2024-03-11T06:24:29Z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217BA39FBEF54B3F9184C51524ED9B55_11</vt:lpwstr>
  </property>
</Properties>
</file>